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A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111AA" w:rsidRDefault="001111AA" w:rsidP="001111A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.05pt;margin-top:-30.7pt;width:87pt;height:93.75pt;z-index:-251657216;mso-position-horizontal-relative:page" o:allowincell="f" fillcolor="window">
            <v:imagedata r:id="rId5" o:title=""/>
            <w10:wrap anchorx="page"/>
          </v:shape>
          <o:OLEObject Type="Embed" ProgID="Word.Picture.8" ShapeID="_x0000_s1026" DrawAspect="Content" ObjectID="_1495010769" r:id="rId6"/>
        </w:pict>
      </w:r>
    </w:p>
    <w:p w:rsidR="001111AA" w:rsidRDefault="001111AA" w:rsidP="001111AA">
      <w:pPr>
        <w:rPr>
          <w:sz w:val="32"/>
          <w:szCs w:val="32"/>
        </w:rPr>
      </w:pPr>
    </w:p>
    <w:p w:rsidR="001111AA" w:rsidRDefault="001111AA" w:rsidP="001111AA">
      <w:pPr>
        <w:rPr>
          <w:sz w:val="32"/>
          <w:szCs w:val="32"/>
        </w:rPr>
      </w:pPr>
    </w:p>
    <w:p w:rsidR="001111AA" w:rsidRPr="007D5D4A" w:rsidRDefault="001111AA" w:rsidP="001111AA">
      <w:pPr>
        <w:jc w:val="center"/>
        <w:rPr>
          <w:rFonts w:ascii="TH SarabunIT๙" w:hAnsi="TH SarabunIT๙" w:cs="TH SarabunIT๙"/>
          <w:sz w:val="32"/>
          <w:szCs w:val="32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ประกาศองค์การบริหารส่วนตำบลโพธิ์ทอง</w:t>
      </w:r>
    </w:p>
    <w:p w:rsidR="001111AA" w:rsidRPr="007D5D4A" w:rsidRDefault="001111AA" w:rsidP="001111AA">
      <w:pPr>
        <w:ind w:lef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การกำหนดลดระยะเวลาขั้นตอนแล้วเสร็จของกระบวนงานบริการประชาชน</w:t>
      </w:r>
    </w:p>
    <w:p w:rsidR="001111AA" w:rsidRDefault="001111AA" w:rsidP="001111AA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1111AA" w:rsidRDefault="001111AA" w:rsidP="001111AA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องค์การบริหารส่วนตำบลโพธิ์ทองเป็นหน่วยงานบริหารราชการส่วนท้องถิ่นที่จัดตั้งขึ้นตามพระราชบัญญัติสภาตำบลและองค์การบริหารส่วนตำบล  พ.ศ. 2557  แก้ไขเพิ่มถึง (ฉบับที่ 6) พ.ศ. 2552</w:t>
      </w:r>
    </w:p>
    <w:p w:rsidR="001111AA" w:rsidRDefault="001111AA" w:rsidP="001111AA">
      <w:pPr>
        <w:ind w:left="-180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เพื่อให้การอำนวยการความสะดวกและตอบสนองความต้องการของประชาชนเป็นไปอย่างรวดเร็ว  สอดคล้องกับพระราชกฤษฎีกาว่าด้วยหลักเกณฑ์และวิธีการบริหารกิจการบ้านเมืองที่ดี พ.ศ. 2546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องค์การบริหารส่วนตำบลโพธิ์ทอง  จึงประกาศเพื่อประชาสัมพันธ์การกำหนดลดระยะเวลาขั้นตอนแล้วเสร็จของกระบวนงานบริการประชาชน  แนบท้ายประกาศนี้</w:t>
      </w: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16"/>
          <w:szCs w:val="16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</w:p>
    <w:p w:rsidR="001111AA" w:rsidRPr="007D5D4A" w:rsidRDefault="001111AA" w:rsidP="001111AA">
      <w:pPr>
        <w:ind w:left="54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111AA" w:rsidRPr="007D5D4A" w:rsidRDefault="001111AA" w:rsidP="001111AA">
      <w:pPr>
        <w:ind w:left="540" w:firstLine="9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D5D4A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7D5D4A">
        <w:rPr>
          <w:rFonts w:ascii="TH SarabunIT๙" w:hAnsi="TH SarabunIT๙" w:cs="TH SarabunIT๙"/>
          <w:sz w:val="32"/>
          <w:szCs w:val="32"/>
          <w:cs/>
        </w:rPr>
        <w:t>พ.ศ.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0C0273" wp14:editId="0FC6C056">
            <wp:simplePos x="0" y="0"/>
            <wp:positionH relativeFrom="column">
              <wp:posOffset>3609975</wp:posOffset>
            </wp:positionH>
            <wp:positionV relativeFrom="paragraph">
              <wp:posOffset>149860</wp:posOffset>
            </wp:positionV>
            <wp:extent cx="704850" cy="304800"/>
            <wp:effectExtent l="0" t="0" r="0" b="0"/>
            <wp:wrapNone/>
            <wp:docPr id="1" name="รูปภาพ 1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 w:rsidRPr="007D5D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D5D4A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กาแมน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 w:rsidRPr="007D5D4A">
        <w:rPr>
          <w:rFonts w:ascii="TH SarabunIT๙" w:hAnsi="TH SarabunIT๙" w:cs="TH SarabunIT๙"/>
          <w:sz w:val="32"/>
          <w:szCs w:val="32"/>
          <w:cs/>
        </w:rPr>
        <w:t>)</w:t>
      </w:r>
    </w:p>
    <w:p w:rsidR="001111AA" w:rsidRPr="007D5D4A" w:rsidRDefault="001111AA" w:rsidP="001111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D5D4A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นายกองค์การบริหารส่วนตำบลโพธิ์ทอง </w:t>
      </w:r>
    </w:p>
    <w:p w:rsidR="001111AA" w:rsidRPr="007D5D4A" w:rsidRDefault="001111AA" w:rsidP="001111AA">
      <w:pPr>
        <w:ind w:lef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AA" w:rsidRDefault="001111AA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1111AA">
      <w:pPr>
        <w:ind w:left="-180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5DC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</w:t>
      </w:r>
      <w:r w:rsidRPr="002C5DC0">
        <w:rPr>
          <w:rFonts w:ascii="TH SarabunIT๙" w:hAnsi="TH SarabunIT๙" w:cs="TH SarabunIT๙"/>
          <w:b/>
          <w:bCs/>
          <w:sz w:val="36"/>
          <w:szCs w:val="36"/>
          <w:cs/>
        </w:rPr>
        <w:t>ลดระยะเวลาขั้นตอน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แล้วเสร็จของกระบวนงานบริการประชาชน</w:t>
      </w:r>
    </w:p>
    <w:p w:rsidR="000F33DD" w:rsidRDefault="000F33DD" w:rsidP="000F33DD">
      <w:pPr>
        <w:ind w:lef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แนบท้ายประกาศองค์การบริหารส่วนตำบลโพธิ์ทอง</w:t>
      </w:r>
    </w:p>
    <w:p w:rsidR="000F33DD" w:rsidRDefault="000F33DD" w:rsidP="000F33DD">
      <w:pPr>
        <w:ind w:left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4/2558  ลงวันที่ 2  กุมภาพันธ์ 2558</w:t>
      </w:r>
    </w:p>
    <w:p w:rsidR="000F33DD" w:rsidRDefault="000F33DD" w:rsidP="000F33DD">
      <w:pPr>
        <w:ind w:lef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องค์การบริหารส่วนตำบลโพธิ์ทอง อำเภอท่าศาลา  จังหวัดนครศรีธรรมราช</w:t>
      </w:r>
    </w:p>
    <w:p w:rsidR="000F33DD" w:rsidRPr="00177CF7" w:rsidRDefault="000F33DD" w:rsidP="000F33DD">
      <w:pPr>
        <w:ind w:left="28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276"/>
        <w:gridCol w:w="2835"/>
      </w:tblGrid>
      <w:tr w:rsidR="000F33DD" w:rsidRPr="00B139CF" w:rsidTr="00E764C9">
        <w:trPr>
          <w:trHeight w:val="300"/>
        </w:trPr>
        <w:tc>
          <w:tcPr>
            <w:tcW w:w="5245" w:type="dxa"/>
            <w:vMerge w:val="restart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งาน/ขั้นตอนการบริการ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410" w:type="dxa"/>
            <w:gridSpan w:val="2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  <w:vMerge w:val="restart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F33DD" w:rsidRPr="00B139CF" w:rsidTr="00E764C9">
        <w:trPr>
          <w:trHeight w:val="195"/>
        </w:trPr>
        <w:tc>
          <w:tcPr>
            <w:tcW w:w="5245" w:type="dxa"/>
            <w:vMerge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เดิม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2835" w:type="dxa"/>
            <w:vMerge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3DD" w:rsidRPr="00B139CF" w:rsidTr="00E764C9">
        <w:trPr>
          <w:trHeight w:val="2018"/>
        </w:trPr>
        <w:tc>
          <w:tcPr>
            <w:tcW w:w="524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๑.จัดเก็บภาษีบำรุงท้องที่/ภาษีโรงเรียนและที่ดิน/ภาษีป้าย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๑.รับคิวบัตร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๒.กรอกเอกสาสร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๓.บันทึกรายการชำระภาษีลงในทะเบียนชำระภาษี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๔.ออกใบเสร็จ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47FCC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๕  นาที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47FCC" w:rsidRDefault="000F33DD" w:rsidP="000F33DD">
            <w:pPr>
              <w:ind w:left="28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๔  นาที</w:t>
            </w:r>
          </w:p>
        </w:tc>
        <w:tc>
          <w:tcPr>
            <w:tcW w:w="283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เจ้าหน้าที่จัดเก็บรายได้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๒.การขออนุญาตฆ่าสัตว์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๑.ยื่นคำร้องเรียน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๒.ตรวจสอบเอกสาร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๓.ออกใบอนุญาต</w:t>
            </w:r>
          </w:p>
        </w:tc>
        <w:tc>
          <w:tcPr>
            <w:tcW w:w="1134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025A2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๗  นาที</w:t>
            </w:r>
          </w:p>
        </w:tc>
        <w:tc>
          <w:tcPr>
            <w:tcW w:w="1276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025A2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๕  นาที</w:t>
            </w:r>
          </w:p>
        </w:tc>
        <w:tc>
          <w:tcPr>
            <w:tcW w:w="283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เจ้าหน้าที่จัดเก็บรายได้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๓.การขออนุญาตปลูกสร้างอาคาร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๑.ยื่นคำร้องเรียน/เอกสาร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๒.ตรวจสอบเอกสาร/พื้นที่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๓.ออกใบอนุญาต</w:t>
            </w: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47FCC" w:rsidRDefault="000F33DD" w:rsidP="000F33DD">
            <w:pPr>
              <w:ind w:left="28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๘  วัน</w:t>
            </w:r>
          </w:p>
        </w:tc>
        <w:tc>
          <w:tcPr>
            <w:tcW w:w="1276" w:type="dxa"/>
          </w:tcPr>
          <w:p w:rsidR="000F33DD" w:rsidRPr="00C47FCC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๕  วัน</w:t>
            </w:r>
          </w:p>
        </w:tc>
        <w:tc>
          <w:tcPr>
            <w:tcW w:w="283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๔.การขอหนังสือเลขหมายประจำบ้าน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๑.ยื่นคำร้องเรียน/เอกสาร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๒.ตรวจสอบเอกสาร/พื้นที่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๓.ออกใบอนุญาต</w:t>
            </w: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177CF7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๘  วัน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177CF7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283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๕.การออกใบอนุญาตขุดดิน/ถมดิน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๑.ยื่นคำร้อง/เอกสาร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๒.ตรวจสอบเอกสาร/พื้นที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134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47FCC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 วัน</w:t>
            </w:r>
          </w:p>
        </w:tc>
        <w:tc>
          <w:tcPr>
            <w:tcW w:w="1276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C47FCC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 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๖.การขออนุญาตจัดตั้งตลาด  (รายใหม่/ต่อใบอนุญาต)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๑.ยื่นเอกสาร/ตรวจสอบหลักฐาน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๒.ตรวจสอบสถานที่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๓.ออกใบอนุญาต</w:t>
            </w:r>
          </w:p>
        </w:tc>
        <w:tc>
          <w:tcPr>
            <w:tcW w:w="1134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DF0D35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 วัน</w:t>
            </w:r>
          </w:p>
        </w:tc>
        <w:tc>
          <w:tcPr>
            <w:tcW w:w="1276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DF0D35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 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สำนักงานปลัด/กองคลัง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นิติกร/ผู้อำนวยการกองคลัง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๗.การให้บริการข้อมูลข่าวสาร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๑.ยื่นคำร้องต่อเจ้าหน้าที่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๒.เสนอคำร้องต่อผู้บังคับบัญชา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๓.ให้บริการข้อมูลข่าวสารตามคำร้อง</w:t>
            </w:r>
          </w:p>
        </w:tc>
        <w:tc>
          <w:tcPr>
            <w:tcW w:w="1134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DF0D35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0F6430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  นาที</w:t>
            </w:r>
          </w:p>
        </w:tc>
        <w:tc>
          <w:tcPr>
            <w:tcW w:w="1276" w:type="dxa"/>
          </w:tcPr>
          <w:p w:rsidR="000F33DD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DF0D35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 นาที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เจ้าพนักงานธุรการ/เจ้าหน้าที่บริหารงานทั่วไป</w:t>
            </w:r>
          </w:p>
        </w:tc>
      </w:tr>
    </w:tbl>
    <w:p w:rsidR="000F33DD" w:rsidRDefault="000F33DD" w:rsidP="000F33DD">
      <w:pPr>
        <w:ind w:left="284"/>
        <w:jc w:val="center"/>
        <w:rPr>
          <w:rFonts w:ascii="TH SarabunIT๙" w:hAnsi="TH SarabunIT๙" w:cs="TH SarabunIT๙"/>
          <w:sz w:val="32"/>
          <w:szCs w:val="32"/>
        </w:rPr>
      </w:pPr>
    </w:p>
    <w:p w:rsidR="000F33DD" w:rsidRDefault="000F33DD" w:rsidP="000F33DD">
      <w:pPr>
        <w:ind w:left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276"/>
        <w:gridCol w:w="2835"/>
      </w:tblGrid>
      <w:tr w:rsidR="000F33DD" w:rsidRPr="00B139CF" w:rsidTr="00E764C9">
        <w:trPr>
          <w:trHeight w:val="300"/>
        </w:trPr>
        <w:tc>
          <w:tcPr>
            <w:tcW w:w="5245" w:type="dxa"/>
            <w:vMerge w:val="restart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งาน/ขั้นตอนการบริกา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รประชาชน</w:t>
            </w:r>
          </w:p>
        </w:tc>
        <w:tc>
          <w:tcPr>
            <w:tcW w:w="2410" w:type="dxa"/>
            <w:gridSpan w:val="2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  <w:vMerge w:val="restart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F33DD" w:rsidRPr="00B139CF" w:rsidTr="00E764C9">
        <w:trPr>
          <w:trHeight w:val="195"/>
        </w:trPr>
        <w:tc>
          <w:tcPr>
            <w:tcW w:w="5245" w:type="dxa"/>
            <w:vMerge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เดิม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2835" w:type="dxa"/>
            <w:vMerge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3DD" w:rsidRPr="00B139CF" w:rsidTr="00E764C9">
        <w:trPr>
          <w:trHeight w:val="369"/>
        </w:trPr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๘.รับเรื่องร้องทุกข์/งานสาธารณภัย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๑.ยื่นคำร้อง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๒.เสนอคำร้องต่อผู้บังคับบัญชา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๓.แก้ไขเรื่องร้องทุกข์/แจ้งผลการดำเนินการ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 วัน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หัวหน้าสำนักงานปลัด/นิติกร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๙.การจ่ายเงินสงเคราะห์  คนชรา/ผู้พิการ/ผู้ป่วยเอดส์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๑.ตรวจสอบรายชื่อผู้มีสิทธิ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๒.รับเงิน  ณ  จุดบริการหมู่บ้าน</w:t>
            </w: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วัน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นาที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๑๐.การขอยืมครุภัณฑ์/วัสดุ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๑.เขียนคำร้อง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๒.เจ้าหน้าที่เสนอนายกพิจารณา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๓.อนุมัติ  และรับวัสดุครุภัณฑ์</w:t>
            </w: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เจ้าหน้าที่พัสดุ/หัวหน้าเจ้าหน้าที่พัสดุ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๑๑.การจด/ยกเลิก/เปลี่ยนแปลงทะเบียนพาณิชย์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๑.เขียนคำร้อง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๒.เจ้าหน้าที่ตรวจสอบ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๓.ออกใบทะเบียนพาณิชย์ยกเลิก/เปลี่ยนแปลง</w:t>
            </w: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B13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สำนักงานปลัด/กองคลัง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นักพัฒนาชุมชน/เจ้าหน้าที่จัดเก็บรายได้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๑๒.การจัดการขยะมูลฝอย</w:t>
            </w:r>
          </w:p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๑.เขียนคำร้องขอ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๒.รับถังขยะ</w:t>
            </w:r>
          </w:p>
        </w:tc>
        <w:tc>
          <w:tcPr>
            <w:tcW w:w="1134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 วัน</w:t>
            </w:r>
          </w:p>
        </w:tc>
        <w:tc>
          <w:tcPr>
            <w:tcW w:w="1276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สำนักงานปลัด/กองคลัง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เจ้าหน้าที่จัดเก็บรายได้</w:t>
            </w:r>
          </w:p>
        </w:tc>
      </w:tr>
      <w:tr w:rsidR="000F33DD" w:rsidRPr="00B139CF" w:rsidTr="00E764C9">
        <w:tc>
          <w:tcPr>
            <w:tcW w:w="5245" w:type="dxa"/>
          </w:tcPr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๑๓.รับชำระเงินค่าธรรมเนียมเก็บและขยะมูลฝอย</w:t>
            </w:r>
          </w:p>
        </w:tc>
        <w:tc>
          <w:tcPr>
            <w:tcW w:w="1134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 วัน</w:t>
            </w:r>
          </w:p>
        </w:tc>
        <w:tc>
          <w:tcPr>
            <w:tcW w:w="1276" w:type="dxa"/>
          </w:tcPr>
          <w:p w:rsidR="000F33DD" w:rsidRPr="00B139CF" w:rsidRDefault="000F33DD" w:rsidP="000F33DD">
            <w:pPr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 วัน</w:t>
            </w:r>
          </w:p>
        </w:tc>
        <w:tc>
          <w:tcPr>
            <w:tcW w:w="2835" w:type="dxa"/>
          </w:tcPr>
          <w:p w:rsidR="000F33DD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0F33DD" w:rsidRPr="00B139CF" w:rsidRDefault="000F33DD" w:rsidP="000F33DD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เจ้าหน้าที่จัดเก็บรายได้</w:t>
            </w:r>
          </w:p>
        </w:tc>
      </w:tr>
    </w:tbl>
    <w:p w:rsidR="000F33DD" w:rsidRPr="000F6430" w:rsidRDefault="000F33DD" w:rsidP="000F33DD">
      <w:pPr>
        <w:ind w:left="284"/>
        <w:jc w:val="center"/>
        <w:rPr>
          <w:rFonts w:ascii="TH SarabunIT๙" w:hAnsi="TH SarabunIT๙" w:cs="TH SarabunIT๙"/>
          <w:sz w:val="32"/>
          <w:szCs w:val="32"/>
        </w:rPr>
      </w:pPr>
    </w:p>
    <w:p w:rsidR="000F33DD" w:rsidRPr="00B139CF" w:rsidRDefault="000F33DD" w:rsidP="000F33DD">
      <w:pPr>
        <w:ind w:left="28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0F33DD" w:rsidRDefault="000F33DD" w:rsidP="000F33DD">
      <w:pPr>
        <w:ind w:left="284"/>
        <w:jc w:val="thaiDistribute"/>
        <w:rPr>
          <w:rFonts w:hint="cs"/>
          <w:sz w:val="32"/>
          <w:szCs w:val="32"/>
        </w:rPr>
      </w:pPr>
    </w:p>
    <w:p w:rsidR="001111AA" w:rsidRDefault="001111AA" w:rsidP="000F33DD">
      <w:pPr>
        <w:ind w:left="284"/>
        <w:jc w:val="thaiDistribute"/>
        <w:rPr>
          <w:rFonts w:hint="cs"/>
          <w:sz w:val="32"/>
          <w:szCs w:val="32"/>
        </w:rPr>
      </w:pPr>
    </w:p>
    <w:p w:rsidR="001111AA" w:rsidRDefault="001111AA" w:rsidP="000F33DD">
      <w:pPr>
        <w:ind w:left="284"/>
        <w:jc w:val="thaiDistribute"/>
        <w:rPr>
          <w:rFonts w:hint="cs"/>
          <w:sz w:val="32"/>
          <w:szCs w:val="32"/>
        </w:rPr>
      </w:pPr>
    </w:p>
    <w:p w:rsidR="008E2AD7" w:rsidRDefault="008E2AD7" w:rsidP="000F33DD">
      <w:pPr>
        <w:ind w:left="284"/>
      </w:pPr>
    </w:p>
    <w:sectPr w:rsidR="008E2AD7" w:rsidSect="001111AA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AA"/>
    <w:rsid w:val="000F33DD"/>
    <w:rsid w:val="001111AA"/>
    <w:rsid w:val="008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A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A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2878</Characters>
  <Application>Microsoft Office Word</Application>
  <DocSecurity>0</DocSecurity>
  <Lines>23</Lines>
  <Paragraphs>6</Paragraphs>
  <ScaleCrop>false</ScaleCrop>
  <Company>Sky123.Org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2015-06-05T04:57:00Z</dcterms:created>
  <dcterms:modified xsi:type="dcterms:W3CDTF">2015-06-05T05:00:00Z</dcterms:modified>
</cp:coreProperties>
</file>